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575A8" w14:textId="2512B20A" w:rsidR="00E97FE1" w:rsidRPr="00771673" w:rsidRDefault="00E97FE1" w:rsidP="00E97FE1">
      <w:pPr>
        <w:jc w:val="center"/>
        <w:rPr>
          <w:rFonts w:ascii="Times New Roman" w:hAnsi="Times New Roman" w:cs="Times New Roman"/>
          <w:sz w:val="30"/>
          <w:szCs w:val="30"/>
        </w:rPr>
      </w:pPr>
      <w:r w:rsidRPr="00F91BA5">
        <w:rPr>
          <w:rFonts w:ascii="Times New Roman" w:hAnsi="Times New Roman" w:cs="Times New Roman"/>
          <w:b/>
          <w:bCs/>
          <w:color w:val="FF0000"/>
          <w:sz w:val="36"/>
          <w:szCs w:val="36"/>
        </w:rPr>
        <w:t>Lato i wakacje</w:t>
      </w:r>
      <w:r w:rsidRPr="00771673">
        <w:rPr>
          <w:rFonts w:ascii="Times New Roman" w:hAnsi="Times New Roman" w:cs="Times New Roman"/>
          <w:color w:val="FF0000"/>
          <w:sz w:val="30"/>
          <w:szCs w:val="30"/>
        </w:rPr>
        <w:t xml:space="preserve"> </w:t>
      </w:r>
      <w:r w:rsidRPr="00771673">
        <w:rPr>
          <w:rFonts w:ascii="Times New Roman" w:hAnsi="Times New Roman" w:cs="Times New Roman"/>
          <w:sz w:val="30"/>
          <w:szCs w:val="30"/>
        </w:rPr>
        <w:t>są najlepszym czasem do naturalnej stymulacji sensorycznej. Do czego z całych sił zachęcam wszystkich rodziców, bo oczywiście dzieci nie trzeba do tego namawiać.</w:t>
      </w:r>
    </w:p>
    <w:p w14:paraId="07FF80E8" w14:textId="294266CB" w:rsidR="00E97FE1" w:rsidRPr="00771673" w:rsidRDefault="00E97FE1" w:rsidP="00E97FE1">
      <w:pPr>
        <w:jc w:val="center"/>
        <w:rPr>
          <w:rFonts w:ascii="Times New Roman" w:hAnsi="Times New Roman" w:cs="Times New Roman"/>
          <w:sz w:val="30"/>
          <w:szCs w:val="30"/>
        </w:rPr>
      </w:pPr>
      <w:r w:rsidRPr="00771673">
        <w:rPr>
          <w:rFonts w:ascii="Times New Roman" w:hAnsi="Times New Roman" w:cs="Times New Roman"/>
          <w:sz w:val="30"/>
          <w:szCs w:val="30"/>
        </w:rPr>
        <w:t>Wakacje to czas</w:t>
      </w:r>
      <w:r w:rsidR="001A17A2">
        <w:rPr>
          <w:rFonts w:ascii="Times New Roman" w:hAnsi="Times New Roman" w:cs="Times New Roman"/>
          <w:sz w:val="30"/>
          <w:szCs w:val="30"/>
        </w:rPr>
        <w:t>,</w:t>
      </w:r>
      <w:r w:rsidRPr="00771673">
        <w:rPr>
          <w:rFonts w:ascii="Times New Roman" w:hAnsi="Times New Roman" w:cs="Times New Roman"/>
          <w:sz w:val="30"/>
          <w:szCs w:val="30"/>
        </w:rPr>
        <w:t xml:space="preserve"> kiedy możemy pozwolić sobie na więcej szaleństwa, bałaganu</w:t>
      </w:r>
      <w:r w:rsidR="001A17A2">
        <w:rPr>
          <w:rFonts w:ascii="Times New Roman" w:hAnsi="Times New Roman" w:cs="Times New Roman"/>
          <w:sz w:val="30"/>
          <w:szCs w:val="30"/>
        </w:rPr>
        <w:t xml:space="preserve">             </w:t>
      </w:r>
      <w:r w:rsidRPr="00771673">
        <w:rPr>
          <w:rFonts w:ascii="Times New Roman" w:hAnsi="Times New Roman" w:cs="Times New Roman"/>
          <w:sz w:val="30"/>
          <w:szCs w:val="30"/>
        </w:rPr>
        <w:t xml:space="preserve"> i łamanie codziennych zasad. Jest to wspaniały okres, kiedy możemy doświadczać wielu nowych sytuacji i wrażeń, dotyczy to przede wszystkim naszych dzieci.</w:t>
      </w:r>
    </w:p>
    <w:p w14:paraId="63F00009" w14:textId="545B0F98" w:rsidR="005D0693" w:rsidRPr="00624136" w:rsidRDefault="005D0693" w:rsidP="00E97FE1">
      <w:pPr>
        <w:jc w:val="center"/>
        <w:rPr>
          <w:rFonts w:ascii="Times New Roman" w:hAnsi="Times New Roman" w:cs="Times New Roman"/>
          <w:b/>
          <w:bCs/>
          <w:color w:val="FF0000"/>
          <w:sz w:val="36"/>
          <w:szCs w:val="36"/>
        </w:rPr>
      </w:pPr>
      <w:r w:rsidRPr="00624136">
        <w:rPr>
          <w:rFonts w:ascii="Times New Roman" w:hAnsi="Times New Roman" w:cs="Times New Roman"/>
          <w:b/>
          <w:bCs/>
          <w:color w:val="FF0000"/>
          <w:sz w:val="36"/>
          <w:szCs w:val="36"/>
        </w:rPr>
        <w:t>Na co trzeba pozwolić  dziecku w wakacje,  co będzie stymulowało jego zmysły i wspierało rozwój psychoruchowy?</w:t>
      </w:r>
    </w:p>
    <w:p w14:paraId="6B88E64E" w14:textId="69E11AEA" w:rsidR="005D0693" w:rsidRPr="00771673" w:rsidRDefault="005D0693" w:rsidP="005D0693">
      <w:pPr>
        <w:pStyle w:val="Akapitzlist"/>
        <w:numPr>
          <w:ilvl w:val="0"/>
          <w:numId w:val="1"/>
        </w:numPr>
        <w:jc w:val="center"/>
        <w:rPr>
          <w:rFonts w:ascii="Times New Roman" w:hAnsi="Times New Roman" w:cs="Times New Roman"/>
          <w:sz w:val="30"/>
          <w:szCs w:val="30"/>
        </w:rPr>
      </w:pPr>
      <w:r w:rsidRPr="00771673">
        <w:rPr>
          <w:rFonts w:ascii="Times New Roman" w:hAnsi="Times New Roman" w:cs="Times New Roman"/>
          <w:b/>
          <w:bCs/>
          <w:sz w:val="30"/>
          <w:szCs w:val="30"/>
        </w:rPr>
        <w:t>Piasek</w:t>
      </w:r>
      <w:r w:rsidRPr="00771673">
        <w:rPr>
          <w:rFonts w:ascii="Times New Roman" w:hAnsi="Times New Roman" w:cs="Times New Roman"/>
          <w:sz w:val="30"/>
          <w:szCs w:val="30"/>
        </w:rPr>
        <w:t xml:space="preserve"> – bieganie boso po piasku, zakopywanie w piachu nóg, tułowia, zabawy piachem w piaskownicy</w:t>
      </w:r>
      <w:r w:rsidR="00886E24" w:rsidRPr="00771673">
        <w:rPr>
          <w:rFonts w:ascii="Times New Roman" w:hAnsi="Times New Roman" w:cs="Times New Roman"/>
          <w:sz w:val="30"/>
          <w:szCs w:val="30"/>
        </w:rPr>
        <w:t xml:space="preserve"> -</w:t>
      </w:r>
      <w:r w:rsidRPr="00771673">
        <w:rPr>
          <w:rFonts w:ascii="Times New Roman" w:hAnsi="Times New Roman" w:cs="Times New Roman"/>
          <w:sz w:val="30"/>
          <w:szCs w:val="30"/>
        </w:rPr>
        <w:t xml:space="preserve"> </w:t>
      </w:r>
      <w:r w:rsidR="00886E24" w:rsidRPr="00771673">
        <w:rPr>
          <w:rFonts w:ascii="Times New Roman" w:hAnsi="Times New Roman" w:cs="Times New Roman"/>
          <w:sz w:val="30"/>
          <w:szCs w:val="30"/>
        </w:rPr>
        <w:t>s</w:t>
      </w:r>
      <w:r w:rsidRPr="00771673">
        <w:rPr>
          <w:rFonts w:ascii="Times New Roman" w:hAnsi="Times New Roman" w:cs="Times New Roman"/>
          <w:sz w:val="30"/>
          <w:szCs w:val="30"/>
        </w:rPr>
        <w:t>ą świetną stymulacją układu dotykowego i czucia głębokiego.</w:t>
      </w:r>
    </w:p>
    <w:p w14:paraId="5265C9CD" w14:textId="339BEEC7" w:rsidR="00886E24" w:rsidRPr="00771673" w:rsidRDefault="00886E24" w:rsidP="005D0693">
      <w:pPr>
        <w:pStyle w:val="Akapitzlist"/>
        <w:numPr>
          <w:ilvl w:val="0"/>
          <w:numId w:val="1"/>
        </w:numPr>
        <w:jc w:val="center"/>
        <w:rPr>
          <w:rFonts w:ascii="Times New Roman" w:hAnsi="Times New Roman" w:cs="Times New Roman"/>
          <w:sz w:val="30"/>
          <w:szCs w:val="30"/>
        </w:rPr>
      </w:pPr>
      <w:r w:rsidRPr="00771673">
        <w:rPr>
          <w:rFonts w:ascii="Times New Roman" w:hAnsi="Times New Roman" w:cs="Times New Roman"/>
          <w:b/>
          <w:bCs/>
          <w:sz w:val="30"/>
          <w:szCs w:val="30"/>
        </w:rPr>
        <w:t>Kamienie</w:t>
      </w:r>
      <w:r w:rsidRPr="00771673">
        <w:rPr>
          <w:rFonts w:ascii="Times New Roman" w:hAnsi="Times New Roman" w:cs="Times New Roman"/>
          <w:sz w:val="30"/>
          <w:szCs w:val="30"/>
        </w:rPr>
        <w:t xml:space="preserve"> – dzieci mają  uwielbienie do wszelkiego rodzaju kamyczków –   ich waga, kształt, faktura, kolor jest to świetne ćwiczenie dotyku, czucia głębokiego, percepcji wagi, objętości, kształtu. Można też  je wykorzystać do nauki liczenia, tworzenia zbiorów itp. Płaskie kamienie świetnie nadają się do malowania </w:t>
      </w:r>
      <w:r w:rsidR="00624136">
        <w:rPr>
          <w:rFonts w:ascii="Times New Roman" w:hAnsi="Times New Roman" w:cs="Times New Roman"/>
          <w:sz w:val="30"/>
          <w:szCs w:val="30"/>
        </w:rPr>
        <w:t xml:space="preserve">         </w:t>
      </w:r>
      <w:r w:rsidRPr="00771673">
        <w:rPr>
          <w:rFonts w:ascii="Times New Roman" w:hAnsi="Times New Roman" w:cs="Times New Roman"/>
          <w:sz w:val="30"/>
          <w:szCs w:val="30"/>
        </w:rPr>
        <w:t>i robienia stempelków.</w:t>
      </w:r>
    </w:p>
    <w:p w14:paraId="08CDF250" w14:textId="2FE147AE" w:rsidR="00886E24" w:rsidRPr="00771673" w:rsidRDefault="00FC4202" w:rsidP="005D0693">
      <w:pPr>
        <w:pStyle w:val="Akapitzlist"/>
        <w:numPr>
          <w:ilvl w:val="0"/>
          <w:numId w:val="1"/>
        </w:numPr>
        <w:jc w:val="center"/>
        <w:rPr>
          <w:rFonts w:ascii="Times New Roman" w:hAnsi="Times New Roman" w:cs="Times New Roman"/>
          <w:sz w:val="30"/>
          <w:szCs w:val="30"/>
        </w:rPr>
      </w:pPr>
      <w:r w:rsidRPr="00771673">
        <w:rPr>
          <w:rFonts w:ascii="Times New Roman" w:hAnsi="Times New Roman" w:cs="Times New Roman"/>
          <w:b/>
          <w:bCs/>
          <w:sz w:val="30"/>
          <w:szCs w:val="30"/>
        </w:rPr>
        <w:t>Błoto</w:t>
      </w:r>
      <w:r w:rsidRPr="00771673">
        <w:rPr>
          <w:rFonts w:ascii="Times New Roman" w:hAnsi="Times New Roman" w:cs="Times New Roman"/>
          <w:sz w:val="30"/>
          <w:szCs w:val="30"/>
        </w:rPr>
        <w:t xml:space="preserve">- to kolejny punkt podwórkowych, letnich zabaw sensorycznych. Wystarczy dać dziecku zielone światło w tym temacie, a doskonale wykorzysta ten materiał do zabawy i jednoczesnej stymulacji zmysłów / dotyk, czucie głębokie, równowaga. </w:t>
      </w:r>
      <w:r w:rsidR="00624136">
        <w:rPr>
          <w:rFonts w:ascii="Times New Roman" w:hAnsi="Times New Roman" w:cs="Times New Roman"/>
          <w:sz w:val="30"/>
          <w:szCs w:val="30"/>
        </w:rPr>
        <w:t>Zabawa w błocku daje wiele radości.</w:t>
      </w:r>
    </w:p>
    <w:p w14:paraId="47373837" w14:textId="1E3FE3D7" w:rsidR="00FC4202" w:rsidRPr="00771673" w:rsidRDefault="001B1AE2" w:rsidP="005D0693">
      <w:pPr>
        <w:pStyle w:val="Akapitzlist"/>
        <w:numPr>
          <w:ilvl w:val="0"/>
          <w:numId w:val="1"/>
        </w:numPr>
        <w:jc w:val="center"/>
        <w:rPr>
          <w:rFonts w:ascii="Times New Roman" w:hAnsi="Times New Roman" w:cs="Times New Roman"/>
          <w:sz w:val="30"/>
          <w:szCs w:val="30"/>
        </w:rPr>
      </w:pPr>
      <w:r w:rsidRPr="00771673">
        <w:rPr>
          <w:rFonts w:ascii="Times New Roman" w:hAnsi="Times New Roman" w:cs="Times New Roman"/>
          <w:b/>
          <w:bCs/>
          <w:sz w:val="30"/>
          <w:szCs w:val="30"/>
        </w:rPr>
        <w:t>Trawa, szyszki, igliwie</w:t>
      </w:r>
      <w:r w:rsidRPr="00771673">
        <w:rPr>
          <w:rFonts w:ascii="Times New Roman" w:hAnsi="Times New Roman" w:cs="Times New Roman"/>
          <w:sz w:val="30"/>
          <w:szCs w:val="30"/>
        </w:rPr>
        <w:t xml:space="preserve"> –  dziecko musi doświadczać różnych wrażeń i faktur, jeśli nie będzie miało na to szansy, trudno mu się będzie oswoić z nowymi doznaniami sensorycznymi, a potem </w:t>
      </w:r>
      <w:r w:rsidR="00624136">
        <w:rPr>
          <w:rFonts w:ascii="Times New Roman" w:hAnsi="Times New Roman" w:cs="Times New Roman"/>
          <w:sz w:val="30"/>
          <w:szCs w:val="30"/>
        </w:rPr>
        <w:t xml:space="preserve">z </w:t>
      </w:r>
      <w:r w:rsidRPr="00771673">
        <w:rPr>
          <w:rFonts w:ascii="Times New Roman" w:hAnsi="Times New Roman" w:cs="Times New Roman"/>
          <w:sz w:val="30"/>
          <w:szCs w:val="30"/>
        </w:rPr>
        <w:t>różnymi wyzwaniami w życiu.</w:t>
      </w:r>
    </w:p>
    <w:p w14:paraId="20387160" w14:textId="219B844A" w:rsidR="001B1AE2" w:rsidRPr="00771673" w:rsidRDefault="001B1AE2" w:rsidP="005D0693">
      <w:pPr>
        <w:pStyle w:val="Akapitzlist"/>
        <w:numPr>
          <w:ilvl w:val="0"/>
          <w:numId w:val="1"/>
        </w:numPr>
        <w:jc w:val="center"/>
        <w:rPr>
          <w:rFonts w:ascii="Times New Roman" w:hAnsi="Times New Roman" w:cs="Times New Roman"/>
          <w:sz w:val="30"/>
          <w:szCs w:val="30"/>
        </w:rPr>
      </w:pPr>
      <w:r w:rsidRPr="00771673">
        <w:rPr>
          <w:rFonts w:ascii="Times New Roman" w:hAnsi="Times New Roman" w:cs="Times New Roman"/>
          <w:b/>
          <w:bCs/>
          <w:sz w:val="30"/>
          <w:szCs w:val="30"/>
        </w:rPr>
        <w:t xml:space="preserve">Drzewa </w:t>
      </w:r>
      <w:r w:rsidRPr="00771673">
        <w:rPr>
          <w:rFonts w:ascii="Times New Roman" w:hAnsi="Times New Roman" w:cs="Times New Roman"/>
          <w:sz w:val="30"/>
          <w:szCs w:val="30"/>
        </w:rPr>
        <w:t>– kto z nas nie wspiął się chociażby na jakieś jedno drzewo w swoim życiu</w:t>
      </w:r>
      <w:r w:rsidR="008537E6" w:rsidRPr="00771673">
        <w:rPr>
          <w:rFonts w:ascii="Times New Roman" w:hAnsi="Times New Roman" w:cs="Times New Roman"/>
          <w:sz w:val="30"/>
          <w:szCs w:val="30"/>
        </w:rPr>
        <w:t>?</w:t>
      </w:r>
      <w:r w:rsidRPr="00771673">
        <w:rPr>
          <w:rFonts w:ascii="Times New Roman" w:hAnsi="Times New Roman" w:cs="Times New Roman"/>
          <w:sz w:val="30"/>
          <w:szCs w:val="30"/>
        </w:rPr>
        <w:t xml:space="preserve">  Oprócz stymulacji dotykowej, słuchowej czy nawet węchowej ćwiczy się ocenę odległości,</w:t>
      </w:r>
      <w:r w:rsidR="00E825CB">
        <w:rPr>
          <w:rFonts w:ascii="Times New Roman" w:hAnsi="Times New Roman" w:cs="Times New Roman"/>
          <w:sz w:val="30"/>
          <w:szCs w:val="30"/>
        </w:rPr>
        <w:t xml:space="preserve"> wysokości,</w:t>
      </w:r>
      <w:r w:rsidRPr="00771673">
        <w:rPr>
          <w:rFonts w:ascii="Times New Roman" w:hAnsi="Times New Roman" w:cs="Times New Roman"/>
          <w:sz w:val="30"/>
          <w:szCs w:val="30"/>
        </w:rPr>
        <w:t xml:space="preserve"> ocenę swoich możliwości, podejmowanie ryzyka, ogólną koordynację i sprawność motoryczną</w:t>
      </w:r>
      <w:r w:rsidR="00E825CB">
        <w:rPr>
          <w:rFonts w:ascii="Times New Roman" w:hAnsi="Times New Roman" w:cs="Times New Roman"/>
          <w:sz w:val="30"/>
          <w:szCs w:val="30"/>
        </w:rPr>
        <w:t xml:space="preserve"> oraz </w:t>
      </w:r>
      <w:r w:rsidRPr="00771673">
        <w:rPr>
          <w:rFonts w:ascii="Times New Roman" w:hAnsi="Times New Roman" w:cs="Times New Roman"/>
          <w:sz w:val="30"/>
          <w:szCs w:val="30"/>
        </w:rPr>
        <w:t xml:space="preserve"> wzmacnia napięcie mięśniowe.</w:t>
      </w:r>
    </w:p>
    <w:p w14:paraId="652B9476" w14:textId="7ECED10E" w:rsidR="008537E6" w:rsidRDefault="008537E6" w:rsidP="005D0693">
      <w:pPr>
        <w:pStyle w:val="Akapitzlist"/>
        <w:numPr>
          <w:ilvl w:val="0"/>
          <w:numId w:val="1"/>
        </w:numPr>
        <w:jc w:val="center"/>
        <w:rPr>
          <w:rFonts w:ascii="Times New Roman" w:hAnsi="Times New Roman" w:cs="Times New Roman"/>
          <w:sz w:val="30"/>
          <w:szCs w:val="30"/>
        </w:rPr>
      </w:pPr>
      <w:r w:rsidRPr="00771673">
        <w:rPr>
          <w:rFonts w:ascii="Times New Roman" w:hAnsi="Times New Roman" w:cs="Times New Roman"/>
          <w:b/>
          <w:bCs/>
          <w:sz w:val="30"/>
          <w:szCs w:val="30"/>
        </w:rPr>
        <w:t xml:space="preserve">Huśtanie </w:t>
      </w:r>
      <w:r w:rsidRPr="00771673">
        <w:rPr>
          <w:rFonts w:ascii="Times New Roman" w:hAnsi="Times New Roman" w:cs="Times New Roman"/>
          <w:sz w:val="30"/>
          <w:szCs w:val="30"/>
        </w:rPr>
        <w:t>–   bujanie dziecka jest nie tylko świetną zabawą, ale także najważniejszym ćwiczeniem  równowagi</w:t>
      </w:r>
      <w:r w:rsidR="00E825CB">
        <w:rPr>
          <w:rFonts w:ascii="Times New Roman" w:hAnsi="Times New Roman" w:cs="Times New Roman"/>
          <w:sz w:val="30"/>
          <w:szCs w:val="30"/>
        </w:rPr>
        <w:t xml:space="preserve">, </w:t>
      </w:r>
      <w:r w:rsidRPr="00771673">
        <w:rPr>
          <w:rFonts w:ascii="Times New Roman" w:hAnsi="Times New Roman" w:cs="Times New Roman"/>
          <w:sz w:val="30"/>
          <w:szCs w:val="30"/>
        </w:rPr>
        <w:t xml:space="preserve"> który zawiaduje procesami integracji sensorycznej. Każde dziecko, codziennie powinno mieć dostęp do huśtawki, hamaka czy opony przywiązanej do drzewa. Jeśli nie mamy  w pobliżu placu zabaw, zawsze moż</w:t>
      </w:r>
      <w:r w:rsidR="00D81896" w:rsidRPr="00771673">
        <w:rPr>
          <w:rFonts w:ascii="Times New Roman" w:hAnsi="Times New Roman" w:cs="Times New Roman"/>
          <w:sz w:val="30"/>
          <w:szCs w:val="30"/>
        </w:rPr>
        <w:t>na</w:t>
      </w:r>
      <w:r w:rsidRPr="00771673">
        <w:rPr>
          <w:rFonts w:ascii="Times New Roman" w:hAnsi="Times New Roman" w:cs="Times New Roman"/>
          <w:sz w:val="30"/>
          <w:szCs w:val="30"/>
        </w:rPr>
        <w:t xml:space="preserve"> pobujać dziecko w kocu</w:t>
      </w:r>
      <w:r w:rsidR="00D81896" w:rsidRPr="00771673">
        <w:rPr>
          <w:rFonts w:ascii="Times New Roman" w:hAnsi="Times New Roman" w:cs="Times New Roman"/>
          <w:sz w:val="30"/>
          <w:szCs w:val="30"/>
        </w:rPr>
        <w:t>.</w:t>
      </w:r>
    </w:p>
    <w:p w14:paraId="59F3D97E" w14:textId="77777777" w:rsidR="00E825CB" w:rsidRPr="00771673" w:rsidRDefault="00E825CB" w:rsidP="00E825CB">
      <w:pPr>
        <w:pStyle w:val="Akapitzlist"/>
        <w:rPr>
          <w:rFonts w:ascii="Times New Roman" w:hAnsi="Times New Roman" w:cs="Times New Roman"/>
          <w:sz w:val="30"/>
          <w:szCs w:val="30"/>
        </w:rPr>
      </w:pPr>
    </w:p>
    <w:p w14:paraId="19285C0A" w14:textId="2EFA7F3C" w:rsidR="00D81896" w:rsidRPr="00771673" w:rsidRDefault="00D81896" w:rsidP="00D81896">
      <w:pPr>
        <w:pStyle w:val="Akapitzlist"/>
        <w:jc w:val="center"/>
        <w:rPr>
          <w:rFonts w:ascii="Times New Roman" w:hAnsi="Times New Roman" w:cs="Times New Roman"/>
          <w:b/>
          <w:bCs/>
          <w:color w:val="FF0000"/>
          <w:sz w:val="30"/>
          <w:szCs w:val="30"/>
        </w:rPr>
      </w:pPr>
      <w:r w:rsidRPr="00771673">
        <w:rPr>
          <w:rFonts w:ascii="Times New Roman" w:hAnsi="Times New Roman" w:cs="Times New Roman"/>
          <w:b/>
          <w:bCs/>
          <w:color w:val="FF0000"/>
          <w:sz w:val="30"/>
          <w:szCs w:val="30"/>
        </w:rPr>
        <w:t>Pozwólmy swojemu dziecku doświadczać sensorycznie w te wakacje, najlepiej na łonie przyrody</w:t>
      </w:r>
      <w:r w:rsidR="00771673" w:rsidRPr="00771673">
        <w:rPr>
          <w:rFonts w:ascii="Times New Roman" w:hAnsi="Times New Roman" w:cs="Times New Roman"/>
          <w:b/>
          <w:bCs/>
          <w:color w:val="FF0000"/>
          <w:sz w:val="30"/>
          <w:szCs w:val="30"/>
        </w:rPr>
        <w:t>. Wystarczy spędzać czas blisko natury oraz wspierać  rozwój dzieci poprzez proste, często niedoceniane aktywności.</w:t>
      </w:r>
    </w:p>
    <w:p w14:paraId="7DCCE144" w14:textId="561B8CCE" w:rsidR="007D4590" w:rsidRDefault="00E561EC" w:rsidP="009A064F">
      <w:r>
        <w:rPr>
          <w:noProof/>
        </w:rPr>
        <w:lastRenderedPageBreak/>
        <w:drawing>
          <wp:inline distT="0" distB="0" distL="0" distR="0" wp14:anchorId="29E8CE40" wp14:editId="066C7CB8">
            <wp:extent cx="6842633" cy="9944100"/>
            <wp:effectExtent l="0" t="0" r="0" b="0"/>
            <wp:docPr id="16"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5390" cy="9962639"/>
                    </a:xfrm>
                    <a:prstGeom prst="rect">
                      <a:avLst/>
                    </a:prstGeom>
                    <a:noFill/>
                    <a:ln>
                      <a:noFill/>
                    </a:ln>
                  </pic:spPr>
                </pic:pic>
              </a:graphicData>
            </a:graphic>
          </wp:inline>
        </w:drawing>
      </w:r>
    </w:p>
    <w:p w14:paraId="06C1C62E" w14:textId="35689F0F" w:rsidR="00A97A59" w:rsidRDefault="00D043E6" w:rsidP="00B824E0">
      <w:pPr>
        <w:jc w:val="center"/>
      </w:pPr>
      <w:r>
        <w:rPr>
          <w:noProof/>
        </w:rPr>
        <w:lastRenderedPageBreak/>
        <w:drawing>
          <wp:inline distT="0" distB="0" distL="0" distR="0" wp14:anchorId="09AAD8B2" wp14:editId="023061C7">
            <wp:extent cx="6766560" cy="8720455"/>
            <wp:effectExtent l="0" t="0" r="0" b="4445"/>
            <wp:docPr id="1406901066" name="Obraz 140690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76024" cy="8732652"/>
                    </a:xfrm>
                    <a:prstGeom prst="rect">
                      <a:avLst/>
                    </a:prstGeom>
                    <a:noFill/>
                    <a:ln>
                      <a:noFill/>
                    </a:ln>
                  </pic:spPr>
                </pic:pic>
              </a:graphicData>
            </a:graphic>
          </wp:inline>
        </w:drawing>
      </w:r>
    </w:p>
    <w:p w14:paraId="5D059E61" w14:textId="062DE97F" w:rsidR="00E825CB" w:rsidRPr="00B824E0" w:rsidRDefault="00E825CB" w:rsidP="00900620">
      <w:pPr>
        <w:spacing w:after="0"/>
        <w:jc w:val="center"/>
        <w:rPr>
          <w:b/>
          <w:bCs/>
          <w:color w:val="FF0000"/>
          <w:sz w:val="32"/>
          <w:szCs w:val="32"/>
        </w:rPr>
      </w:pPr>
      <w:r w:rsidRPr="00B824E0">
        <w:rPr>
          <w:b/>
          <w:bCs/>
          <w:color w:val="FF0000"/>
          <w:sz w:val="32"/>
          <w:szCs w:val="32"/>
        </w:rPr>
        <w:t>Życzę wspaniałych  i bezpiecznych wakacji, pełnych niezapomnianych wrażeń</w:t>
      </w:r>
      <w:r w:rsidR="00900620" w:rsidRPr="00B824E0">
        <w:rPr>
          <w:b/>
          <w:bCs/>
          <w:color w:val="FF0000"/>
          <w:sz w:val="32"/>
          <w:szCs w:val="32"/>
        </w:rPr>
        <w:t>!!!</w:t>
      </w:r>
    </w:p>
    <w:p w14:paraId="4F97AC23" w14:textId="426F2E49" w:rsidR="00900620" w:rsidRPr="00900620" w:rsidRDefault="00B824E0" w:rsidP="00900620">
      <w:pPr>
        <w:spacing w:after="0"/>
        <w:jc w:val="center"/>
        <w:rPr>
          <w:b/>
          <w:bCs/>
          <w:color w:val="FF0000"/>
          <w:sz w:val="28"/>
          <w:szCs w:val="28"/>
        </w:rPr>
      </w:pPr>
      <w:r w:rsidRPr="00B824E0">
        <w:rPr>
          <w:b/>
          <w:bCs/>
          <w:color w:val="000000" w:themeColor="text1"/>
          <w:sz w:val="28"/>
          <w:szCs w:val="28"/>
        </w:rPr>
        <w:t xml:space="preserve">                                   </w:t>
      </w:r>
      <w:r w:rsidR="00900620" w:rsidRPr="00B824E0">
        <w:rPr>
          <w:b/>
          <w:bCs/>
          <w:color w:val="000000" w:themeColor="text1"/>
          <w:sz w:val="28"/>
          <w:szCs w:val="28"/>
        </w:rPr>
        <w:t>Pedagog specjalny – Małgorzata Maćkowiak</w:t>
      </w:r>
      <w:r w:rsidRPr="00B824E0">
        <w:rPr>
          <w:b/>
          <w:bCs/>
          <w:color w:val="000000" w:themeColor="text1"/>
          <w:sz w:val="28"/>
          <w:szCs w:val="28"/>
        </w:rPr>
        <w:t xml:space="preserve"> </w:t>
      </w:r>
      <w:r w:rsidRPr="00B824E0">
        <w:rPr>
          <w:b/>
          <w:bCs/>
          <w:noProof/>
          <w:color w:val="000000" w:themeColor="text1"/>
          <w:sz w:val="28"/>
          <w:szCs w:val="28"/>
        </w:rPr>
        <w:t xml:space="preserve">        </w:t>
      </w:r>
      <w:r>
        <w:rPr>
          <w:b/>
          <w:bCs/>
          <w:noProof/>
          <w:color w:val="FF0000"/>
          <w:sz w:val="28"/>
          <w:szCs w:val="28"/>
        </w:rPr>
        <w:drawing>
          <wp:inline distT="0" distB="0" distL="0" distR="0" wp14:anchorId="7E5A8326" wp14:editId="6E164816">
            <wp:extent cx="571500" cy="571500"/>
            <wp:effectExtent l="0" t="0" r="0" b="0"/>
            <wp:docPr id="89893436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pic:spPr>
                </pic:pic>
              </a:graphicData>
            </a:graphic>
          </wp:inline>
        </w:drawing>
      </w:r>
    </w:p>
    <w:sectPr w:rsidR="00900620" w:rsidRPr="00900620" w:rsidSect="009A064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mso9090"/>
      </v:shape>
    </w:pict>
  </w:numPicBullet>
  <w:abstractNum w:abstractNumId="0" w15:restartNumberingAfterBreak="0">
    <w:nsid w:val="63EC182E"/>
    <w:multiLevelType w:val="hybridMultilevel"/>
    <w:tmpl w:val="A442E0A0"/>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51107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59"/>
    <w:rsid w:val="000004DB"/>
    <w:rsid w:val="001A17A2"/>
    <w:rsid w:val="001B1AE2"/>
    <w:rsid w:val="00503078"/>
    <w:rsid w:val="005D0693"/>
    <w:rsid w:val="00624136"/>
    <w:rsid w:val="006B1989"/>
    <w:rsid w:val="00771673"/>
    <w:rsid w:val="007A4BFF"/>
    <w:rsid w:val="007D4590"/>
    <w:rsid w:val="008537E6"/>
    <w:rsid w:val="00886E24"/>
    <w:rsid w:val="00900620"/>
    <w:rsid w:val="00915A3A"/>
    <w:rsid w:val="009A064F"/>
    <w:rsid w:val="00A97A59"/>
    <w:rsid w:val="00AA7DD2"/>
    <w:rsid w:val="00AF2E59"/>
    <w:rsid w:val="00B824E0"/>
    <w:rsid w:val="00D043E6"/>
    <w:rsid w:val="00D6520B"/>
    <w:rsid w:val="00D81896"/>
    <w:rsid w:val="00DD242E"/>
    <w:rsid w:val="00E561EC"/>
    <w:rsid w:val="00E825CB"/>
    <w:rsid w:val="00E97FE1"/>
    <w:rsid w:val="00ED2AD4"/>
    <w:rsid w:val="00F91BA5"/>
    <w:rsid w:val="00FC42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3753"/>
  <w15:chartTrackingRefBased/>
  <w15:docId w15:val="{522402AF-6CF1-464C-B2FD-CCAB8969A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97FE1"/>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Pogrubienie">
    <w:name w:val="Strong"/>
    <w:basedOn w:val="Domylnaczcionkaakapitu"/>
    <w:uiPriority w:val="22"/>
    <w:qFormat/>
    <w:rsid w:val="00E97FE1"/>
    <w:rPr>
      <w:b/>
      <w:bCs/>
    </w:rPr>
  </w:style>
  <w:style w:type="paragraph" w:styleId="Akapitzlist">
    <w:name w:val="List Paragraph"/>
    <w:basedOn w:val="Normalny"/>
    <w:uiPriority w:val="34"/>
    <w:qFormat/>
    <w:rsid w:val="005D0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60420">
      <w:bodyDiv w:val="1"/>
      <w:marLeft w:val="0"/>
      <w:marRight w:val="0"/>
      <w:marTop w:val="0"/>
      <w:marBottom w:val="0"/>
      <w:divBdr>
        <w:top w:val="none" w:sz="0" w:space="0" w:color="auto"/>
        <w:left w:val="none" w:sz="0" w:space="0" w:color="auto"/>
        <w:bottom w:val="none" w:sz="0" w:space="0" w:color="auto"/>
        <w:right w:val="none" w:sz="0" w:space="0" w:color="auto"/>
      </w:divBdr>
    </w:div>
    <w:div w:id="105993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363</Words>
  <Characters>2179</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Maćkowiak</dc:creator>
  <cp:keywords/>
  <dc:description/>
  <cp:lastModifiedBy>Małgorzata Maćkowiak</cp:lastModifiedBy>
  <cp:revision>7</cp:revision>
  <dcterms:created xsi:type="dcterms:W3CDTF">2023-06-18T19:33:00Z</dcterms:created>
  <dcterms:modified xsi:type="dcterms:W3CDTF">2023-06-21T21:27:00Z</dcterms:modified>
</cp:coreProperties>
</file>